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17"/>
      </w:tblGrid>
      <w:tr w:rsidR="009C60B8" w:rsidRPr="009C4584" w14:paraId="21B21568" w14:textId="77777777" w:rsidTr="00A418A3">
        <w:tc>
          <w:tcPr>
            <w:tcW w:w="1271" w:type="dxa"/>
          </w:tcPr>
          <w:p w14:paraId="20D343C6" w14:textId="4B9C9F94" w:rsidR="00C8392D" w:rsidRDefault="00C8392D" w:rsidP="00A418A3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color w:val="auto"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color w:val="auto"/>
                <w:sz w:val="24"/>
                <w:szCs w:val="24"/>
              </w:rPr>
              <w:drawing>
                <wp:inline distT="0" distB="0" distL="0" distR="0" wp14:anchorId="52A2D5EB" wp14:editId="4BF57A74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AE79D9" w14:textId="38069D8A" w:rsidR="009C60B8" w:rsidRPr="009C4584" w:rsidRDefault="009C60B8" w:rsidP="00A418A3">
            <w:pPr>
              <w:tabs>
                <w:tab w:val="left" w:pos="765"/>
              </w:tabs>
              <w:rPr>
                <w:rFonts w:cstheme="minorHAns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917" w:type="dxa"/>
          </w:tcPr>
          <w:p w14:paraId="2B8563DB" w14:textId="77777777" w:rsidR="009C60B8" w:rsidRPr="009C4584" w:rsidRDefault="009C60B8" w:rsidP="00C8392D">
            <w:pPr>
              <w:spacing w:after="0"/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</w:pPr>
            <w:r w:rsidRPr="009C4584"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  <w:t>ΔΑΠΕΕΠ Α.Ε.</w:t>
            </w:r>
          </w:p>
          <w:p w14:paraId="3754A339" w14:textId="77777777" w:rsidR="009C60B8" w:rsidRPr="009D64AE" w:rsidRDefault="009C60B8" w:rsidP="00C8392D">
            <w:pPr>
              <w:spacing w:after="0"/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BB0586">
              <w:rPr>
                <w:rFonts w:cstheme="minorHAnsi"/>
                <w:color w:val="auto"/>
                <w:sz w:val="20"/>
                <w:szCs w:val="20"/>
                <w:shd w:val="clear" w:color="auto" w:fill="FFFFFF"/>
                <w:lang w:val="el-GR"/>
              </w:rPr>
              <w:t>Κάσ</w:t>
            </w:r>
            <w:r w:rsidRPr="009D64AE">
              <w:rPr>
                <w:rFonts w:cstheme="minorHAnsi"/>
                <w:color w:val="auto"/>
                <w:sz w:val="20"/>
                <w:szCs w:val="20"/>
                <w:shd w:val="clear" w:color="auto" w:fill="FFFFFF"/>
                <w:lang w:val="el-GR"/>
              </w:rPr>
              <w:t>τορος 72</w:t>
            </w:r>
            <w:r w:rsidRPr="009D64AE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r w:rsidRPr="009D64AE">
              <w:rPr>
                <w:rFonts w:cstheme="minorHAnsi"/>
                <w:color w:val="auto"/>
                <w:sz w:val="20"/>
                <w:szCs w:val="20"/>
                <w:shd w:val="clear" w:color="auto" w:fill="FFFFFF"/>
                <w:lang w:val="el-GR"/>
              </w:rPr>
              <w:t xml:space="preserve">Πειραιάς </w:t>
            </w:r>
            <w:r w:rsidRPr="009D64AE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 18545</w:t>
            </w:r>
          </w:p>
          <w:p w14:paraId="4506934E" w14:textId="77777777" w:rsidR="009C60B8" w:rsidRPr="009D64AE" w:rsidRDefault="009C60B8" w:rsidP="00C8392D">
            <w:pPr>
              <w:spacing w:after="0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proofErr w:type="spellStart"/>
            <w:r w:rsidRPr="009D64AE">
              <w:rPr>
                <w:rFonts w:cstheme="minorHAnsi"/>
                <w:color w:val="auto"/>
                <w:sz w:val="20"/>
                <w:szCs w:val="20"/>
                <w:lang w:val="el-GR"/>
              </w:rPr>
              <w:t>Τηλ</w:t>
            </w:r>
            <w:proofErr w:type="spellEnd"/>
            <w:r w:rsidRPr="009D64AE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: 211 8806755 </w:t>
            </w:r>
          </w:p>
          <w:p w14:paraId="500D89D2" w14:textId="736D6F02" w:rsidR="009C60B8" w:rsidRPr="00BB0586" w:rsidRDefault="009C60B8" w:rsidP="00C8392D">
            <w:p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9D64AE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 w:rsidR="00551B2F"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lang w:val="en-US"/>
                </w:rPr>
                <w:t>go@dapeep.gr</w:t>
              </w:r>
            </w:hyperlink>
            <w:r w:rsidRPr="00A7253F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,   </w:t>
            </w:r>
            <w:hyperlink r:id="rId10" w:history="1">
              <w:r w:rsidRPr="009D64AE">
                <w:rPr>
                  <w:rStyle w:val="Hyperlink"/>
                  <w:color w:val="auto"/>
                  <w:sz w:val="20"/>
                  <w:szCs w:val="20"/>
                  <w:u w:val="none"/>
                </w:rPr>
                <w:t>info@dapeep.gr</w:t>
              </w:r>
            </w:hyperlink>
          </w:p>
          <w:p w14:paraId="79B5B4EF" w14:textId="77777777" w:rsidR="004A1FDE" w:rsidRDefault="004A1FDE" w:rsidP="00A418A3">
            <w:pPr>
              <w:ind w:left="-111"/>
              <w:rPr>
                <w:rFonts w:cstheme="minorHAnsi"/>
                <w:color w:val="auto"/>
                <w:lang w:val="en-US"/>
              </w:rPr>
            </w:pPr>
          </w:p>
          <w:p w14:paraId="729D4A0F" w14:textId="77777777" w:rsidR="00A7253F" w:rsidRDefault="00A7253F" w:rsidP="00A418A3">
            <w:pPr>
              <w:ind w:left="-111"/>
              <w:rPr>
                <w:rFonts w:cstheme="minorHAnsi"/>
                <w:color w:val="auto"/>
                <w:lang w:val="en-US"/>
              </w:rPr>
            </w:pPr>
          </w:p>
          <w:p w14:paraId="326D2F08" w14:textId="77777777" w:rsidR="00096242" w:rsidRPr="009C4584" w:rsidRDefault="00096242" w:rsidP="00A418A3">
            <w:pPr>
              <w:ind w:left="-111"/>
              <w:rPr>
                <w:rFonts w:cstheme="minorHAnsi"/>
                <w:color w:val="auto"/>
                <w:lang w:val="en-US"/>
              </w:rPr>
            </w:pPr>
          </w:p>
        </w:tc>
      </w:tr>
    </w:tbl>
    <w:p w14:paraId="2D1427A2" w14:textId="49CEE1F6" w:rsidR="001D2420" w:rsidRPr="002F117F" w:rsidRDefault="001D2420" w:rsidP="00E170B1">
      <w:pPr>
        <w:pStyle w:val="Header"/>
        <w:tabs>
          <w:tab w:val="clear" w:pos="4320"/>
          <w:tab w:val="clear" w:pos="8640"/>
        </w:tabs>
        <w:jc w:val="center"/>
        <w:rPr>
          <w:rFonts w:cstheme="minorHAnsi"/>
          <w:b/>
          <w:bCs/>
          <w:color w:val="auto"/>
          <w:sz w:val="26"/>
          <w:szCs w:val="26"/>
          <w:lang w:val="el-GR"/>
        </w:rPr>
      </w:pPr>
      <w:r w:rsidRPr="00A7253F">
        <w:rPr>
          <w:rFonts w:cstheme="minorHAnsi"/>
          <w:b/>
          <w:bCs/>
          <w:color w:val="auto"/>
          <w:sz w:val="26"/>
          <w:szCs w:val="26"/>
          <w:lang w:val="el-GR"/>
        </w:rPr>
        <w:t>ΑΙΤΗΣΗ</w:t>
      </w:r>
      <w:r w:rsidR="002F117F" w:rsidRPr="002F117F">
        <w:rPr>
          <w:rFonts w:cstheme="minorHAnsi"/>
          <w:b/>
          <w:bCs/>
          <w:color w:val="auto"/>
          <w:sz w:val="26"/>
          <w:szCs w:val="26"/>
          <w:lang w:val="el-GR"/>
        </w:rPr>
        <w:t xml:space="preserve"> </w:t>
      </w:r>
      <w:r w:rsidR="002F117F">
        <w:rPr>
          <w:rFonts w:cstheme="minorHAnsi"/>
          <w:b/>
          <w:bCs/>
          <w:color w:val="auto"/>
          <w:sz w:val="26"/>
          <w:szCs w:val="26"/>
          <w:lang w:val="el-GR"/>
        </w:rPr>
        <w:t>ΕΓΓΡΑΦΗΣ – ΥΠΕΥΘΥΝΗ ΔΗΛΩΣΗ</w:t>
      </w:r>
    </w:p>
    <w:p w14:paraId="40BEE5E6" w14:textId="77777777" w:rsidR="002F117F" w:rsidRDefault="001D2420" w:rsidP="002F117F">
      <w:pPr>
        <w:pStyle w:val="Header"/>
        <w:tabs>
          <w:tab w:val="clear" w:pos="4320"/>
          <w:tab w:val="clear" w:pos="8640"/>
          <w:tab w:val="left" w:pos="426"/>
          <w:tab w:val="right" w:pos="10065"/>
        </w:tabs>
        <w:ind w:left="426"/>
        <w:jc w:val="center"/>
        <w:rPr>
          <w:rFonts w:cstheme="minorHAnsi"/>
          <w:color w:val="auto"/>
          <w:lang w:val="el-GR"/>
        </w:rPr>
      </w:pPr>
      <w:r w:rsidRPr="00F16882">
        <w:rPr>
          <w:rFonts w:cstheme="minorHAnsi"/>
          <w:color w:val="auto"/>
          <w:lang w:val="el-GR"/>
        </w:rPr>
        <w:t>για τη</w:t>
      </w:r>
      <w:r w:rsidR="002F117F">
        <w:rPr>
          <w:rFonts w:cstheme="minorHAnsi"/>
          <w:color w:val="auto"/>
          <w:lang w:val="el-GR"/>
        </w:rPr>
        <w:t>ν εγγραφή στο Μητρώο Συμμετεχόντων</w:t>
      </w:r>
    </w:p>
    <w:p w14:paraId="5C62A0E0" w14:textId="5DE2AAB2" w:rsidR="001D2420" w:rsidRPr="00F16882" w:rsidRDefault="002F117F" w:rsidP="002F117F">
      <w:pPr>
        <w:pStyle w:val="Header"/>
        <w:tabs>
          <w:tab w:val="clear" w:pos="4320"/>
          <w:tab w:val="clear" w:pos="8640"/>
          <w:tab w:val="left" w:pos="426"/>
          <w:tab w:val="right" w:pos="10065"/>
        </w:tabs>
        <w:ind w:left="426"/>
        <w:jc w:val="center"/>
        <w:rPr>
          <w:rFonts w:cstheme="minorHAnsi"/>
          <w:color w:val="auto"/>
        </w:rPr>
      </w:pPr>
      <w:r>
        <w:rPr>
          <w:rFonts w:cstheme="minorHAnsi"/>
          <w:color w:val="auto"/>
          <w:lang w:val="el-GR"/>
        </w:rPr>
        <w:t>Κεφαλαίου Β</w:t>
      </w:r>
      <w:r w:rsidR="007527F2">
        <w:rPr>
          <w:rFonts w:cstheme="minorHAnsi"/>
          <w:color w:val="auto"/>
          <w:lang w:val="el-GR"/>
        </w:rPr>
        <w:t>’</w:t>
      </w:r>
      <w:r>
        <w:rPr>
          <w:rFonts w:cstheme="minorHAnsi"/>
          <w:color w:val="auto"/>
          <w:lang w:val="el-GR"/>
        </w:rPr>
        <w:t xml:space="preserve"> του Κανονισμού Δημοπρασιών Εγγυήσεων Προέλευσης (</w:t>
      </w:r>
      <w:r w:rsidR="001D2420" w:rsidRPr="00F16882">
        <w:rPr>
          <w:rFonts w:cstheme="minorHAnsi"/>
          <w:color w:val="auto"/>
          <w:lang w:val="el-GR"/>
        </w:rPr>
        <w:t>ΦΕΚ</w:t>
      </w:r>
      <w:r w:rsidR="001D2420" w:rsidRPr="00F16882">
        <w:rPr>
          <w:rFonts w:cstheme="minorHAnsi"/>
          <w:color w:val="auto"/>
        </w:rPr>
        <w:t xml:space="preserve"> </w:t>
      </w:r>
      <w:r w:rsidR="001D2420" w:rsidRPr="00F16882">
        <w:rPr>
          <w:rFonts w:cstheme="minorHAnsi"/>
          <w:color w:val="auto"/>
          <w:lang w:val="el-GR"/>
        </w:rPr>
        <w:t>Β</w:t>
      </w:r>
      <w:r w:rsidR="001D2420" w:rsidRPr="00F16882">
        <w:rPr>
          <w:rFonts w:cstheme="minorHAnsi"/>
          <w:color w:val="auto"/>
        </w:rPr>
        <w:t xml:space="preserve"> 246</w:t>
      </w:r>
      <w:r>
        <w:rPr>
          <w:rFonts w:cstheme="minorHAnsi"/>
          <w:color w:val="auto"/>
          <w:lang w:val="el-GR"/>
        </w:rPr>
        <w:t>0</w:t>
      </w:r>
      <w:r w:rsidR="001D2420" w:rsidRPr="00F16882">
        <w:rPr>
          <w:rFonts w:cstheme="minorHAnsi"/>
          <w:color w:val="auto"/>
        </w:rPr>
        <w:t>/</w:t>
      </w:r>
      <w:r>
        <w:rPr>
          <w:rFonts w:cstheme="minorHAnsi"/>
          <w:color w:val="auto"/>
          <w:lang w:val="el-GR"/>
        </w:rPr>
        <w:t>25</w:t>
      </w:r>
      <w:r w:rsidR="001D2420" w:rsidRPr="00F16882">
        <w:rPr>
          <w:rFonts w:cstheme="minorHAnsi"/>
          <w:color w:val="auto"/>
        </w:rPr>
        <w:t>.0</w:t>
      </w:r>
      <w:r>
        <w:rPr>
          <w:rFonts w:cstheme="minorHAnsi"/>
          <w:color w:val="auto"/>
          <w:lang w:val="el-GR"/>
        </w:rPr>
        <w:t>4</w:t>
      </w:r>
      <w:r w:rsidR="001D2420" w:rsidRPr="00F16882">
        <w:rPr>
          <w:rFonts w:cstheme="minorHAnsi"/>
          <w:color w:val="auto"/>
        </w:rPr>
        <w:t>.202</w:t>
      </w:r>
      <w:r>
        <w:rPr>
          <w:rFonts w:cstheme="minorHAnsi"/>
          <w:color w:val="auto"/>
          <w:lang w:val="el-GR"/>
        </w:rPr>
        <w:t>4</w:t>
      </w:r>
      <w:r w:rsidR="001D2420" w:rsidRPr="00F16882">
        <w:rPr>
          <w:rFonts w:cstheme="minorHAnsi"/>
          <w:color w:val="auto"/>
        </w:rPr>
        <w:t>)</w:t>
      </w:r>
    </w:p>
    <w:p w14:paraId="268163A3" w14:textId="77777777" w:rsidR="00E170B1" w:rsidRPr="000A526E" w:rsidRDefault="00E170B1" w:rsidP="0031218D">
      <w:pPr>
        <w:pStyle w:val="Header"/>
        <w:tabs>
          <w:tab w:val="clear" w:pos="4320"/>
          <w:tab w:val="clear" w:pos="8640"/>
          <w:tab w:val="right" w:pos="10065"/>
        </w:tabs>
        <w:ind w:left="426"/>
        <w:jc w:val="center"/>
        <w:rPr>
          <w:rFonts w:cstheme="minorHAnsi"/>
          <w:b/>
          <w:bCs/>
          <w:color w:val="auto"/>
          <w:sz w:val="20"/>
          <w:szCs w:val="20"/>
        </w:rPr>
      </w:pPr>
    </w:p>
    <w:p w14:paraId="541BCDA3" w14:textId="77777777" w:rsidR="000A526E" w:rsidRPr="000A526E" w:rsidRDefault="000A526E" w:rsidP="00310A80">
      <w:pPr>
        <w:pStyle w:val="2"/>
        <w:pBdr>
          <w:left w:val="single" w:sz="4" w:space="0" w:color="000000"/>
          <w:right w:val="single" w:sz="4" w:space="7" w:color="000000"/>
        </w:pBdr>
        <w:ind w:left="142" w:right="139"/>
        <w:rPr>
          <w:rFonts w:asciiTheme="minorHAnsi" w:hAnsiTheme="minorHAnsi" w:cstheme="minorHAnsi"/>
          <w:sz w:val="18"/>
        </w:rPr>
      </w:pPr>
      <w:r w:rsidRPr="000A526E">
        <w:rPr>
          <w:rFonts w:asciiTheme="minorHAnsi" w:hAnsiTheme="minorHAnsi" w:cstheme="minorHAns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9ACB6FD" w14:textId="77777777" w:rsidR="000A526E" w:rsidRPr="000A526E" w:rsidRDefault="000A526E" w:rsidP="00310A80">
      <w:pPr>
        <w:pStyle w:val="2"/>
        <w:pBdr>
          <w:left w:val="single" w:sz="4" w:space="0" w:color="000000"/>
          <w:right w:val="single" w:sz="4" w:space="7" w:color="000000"/>
        </w:pBdr>
        <w:ind w:left="142" w:right="139"/>
        <w:rPr>
          <w:rFonts w:asciiTheme="minorHAnsi" w:hAnsiTheme="minorHAnsi" w:cstheme="minorHAnsi"/>
          <w:sz w:val="18"/>
        </w:rPr>
      </w:pPr>
      <w:r w:rsidRPr="000A526E">
        <w:rPr>
          <w:rFonts w:asciiTheme="minorHAnsi" w:hAnsiTheme="minorHAnsi" w:cstheme="minorHAnsi"/>
          <w:sz w:val="18"/>
        </w:rPr>
        <w:t>παρ. 4 Ν. 1599/1986)</w:t>
      </w:r>
    </w:p>
    <w:p w14:paraId="1A50C49F" w14:textId="77777777" w:rsidR="00E170B1" w:rsidRPr="00E170B1" w:rsidRDefault="00E170B1" w:rsidP="0031218D">
      <w:pPr>
        <w:pStyle w:val="Header"/>
        <w:tabs>
          <w:tab w:val="clear" w:pos="4320"/>
          <w:tab w:val="clear" w:pos="8640"/>
          <w:tab w:val="right" w:pos="10065"/>
        </w:tabs>
        <w:ind w:left="426"/>
        <w:jc w:val="center"/>
        <w:rPr>
          <w:rFonts w:cstheme="minorHAnsi"/>
          <w:b/>
          <w:bCs/>
          <w:color w:val="auto"/>
          <w:sz w:val="20"/>
          <w:szCs w:val="20"/>
        </w:rPr>
      </w:pPr>
    </w:p>
    <w:tbl>
      <w:tblPr>
        <w:tblW w:w="102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1414"/>
        <w:gridCol w:w="2129"/>
        <w:gridCol w:w="2977"/>
      </w:tblGrid>
      <w:tr w:rsidR="00C7726D" w:rsidRPr="00E170B1" w14:paraId="51EDB56D" w14:textId="77777777" w:rsidTr="0013788E">
        <w:trPr>
          <w:trHeight w:val="450"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7352FE2B" w14:textId="2605913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ind w:left="-57"/>
              <w:rPr>
                <w:rFonts w:cstheme="minorHAnsi"/>
                <w:b/>
                <w:bCs/>
                <w:color w:val="auto"/>
              </w:rPr>
            </w:pPr>
            <w:r w:rsidRPr="00E170B1">
              <w:rPr>
                <w:rFonts w:cstheme="minorHAnsi"/>
                <w:b/>
                <w:bCs/>
                <w:color w:val="auto"/>
                <w:lang w:val="el-GR"/>
              </w:rPr>
              <w:t>ΣΤΟΙΧΕΙΑ ΑΙΤΟΥΝΤΟΣ</w:t>
            </w:r>
            <w:r w:rsidR="007527F2">
              <w:rPr>
                <w:rFonts w:cstheme="minorHAnsi"/>
                <w:b/>
                <w:bCs/>
                <w:color w:val="auto"/>
                <w:lang w:val="el-GR"/>
              </w:rPr>
              <w:t xml:space="preserve"> ΝΟΜΙΚΟΥ ΠΡΟΣΩΠΟΥ</w:t>
            </w:r>
          </w:p>
        </w:tc>
      </w:tr>
      <w:tr w:rsidR="00C7726D" w:rsidRPr="00E170B1" w14:paraId="13140E20" w14:textId="77777777" w:rsidTr="00CB1312">
        <w:trPr>
          <w:trHeight w:val="450"/>
        </w:trPr>
        <w:tc>
          <w:tcPr>
            <w:tcW w:w="3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55EF8A" w14:textId="5832B1C2" w:rsidR="001D2420" w:rsidRPr="002F117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Επωνυμία</w:t>
            </w:r>
            <w:r w:rsidRPr="00460CEF">
              <w:rPr>
                <w:rFonts w:cstheme="minorHAnsi"/>
                <w:color w:val="auto"/>
                <w:lang w:val="en-US"/>
              </w:rPr>
              <w:t xml:space="preserve"> </w:t>
            </w:r>
            <w:r w:rsidR="007527F2">
              <w:rPr>
                <w:rFonts w:cstheme="minorHAnsi"/>
                <w:color w:val="auto"/>
                <w:lang w:val="el-GR"/>
              </w:rPr>
              <w:t xml:space="preserve"> Νομικού Προσώπου</w:t>
            </w:r>
          </w:p>
        </w:tc>
        <w:tc>
          <w:tcPr>
            <w:tcW w:w="65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D34BEA" w14:textId="7BDE464F" w:rsidR="001D2420" w:rsidRPr="00E170B1" w:rsidRDefault="00C8392D" w:rsidP="00E170B1">
            <w:pPr>
              <w:tabs>
                <w:tab w:val="left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E170B1">
              <w:rPr>
                <w:rFonts w:cstheme="minorHAnsi"/>
                <w:color w:val="auto"/>
                <w:sz w:val="20"/>
                <w:szCs w:val="20"/>
              </w:rPr>
              <w:tab/>
            </w:r>
          </w:p>
        </w:tc>
      </w:tr>
      <w:tr w:rsidR="00C7726D" w:rsidRPr="00E170B1" w14:paraId="5BD2A9D0" w14:textId="77777777" w:rsidTr="00CB1312">
        <w:trPr>
          <w:trHeight w:val="450"/>
        </w:trPr>
        <w:tc>
          <w:tcPr>
            <w:tcW w:w="3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EAB5C" w14:textId="2BDA5544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Διακριτικός τίτλος</w:t>
            </w:r>
            <w:r w:rsidR="00F13E69">
              <w:rPr>
                <w:rFonts w:cstheme="minorHAnsi"/>
                <w:color w:val="auto"/>
                <w:lang w:val="el-GR"/>
              </w:rPr>
              <w:t xml:space="preserve"> </w:t>
            </w:r>
            <w:r w:rsidRPr="00460CEF">
              <w:rPr>
                <w:rFonts w:cstheme="minorHAnsi"/>
                <w:color w:val="auto"/>
                <w:lang w:val="el-GR"/>
              </w:rPr>
              <w:t xml:space="preserve"> (προαιρετικ</w:t>
            </w:r>
            <w:r w:rsidR="007527F2">
              <w:rPr>
                <w:rFonts w:cstheme="minorHAnsi"/>
                <w:color w:val="auto"/>
                <w:lang w:val="el-GR"/>
              </w:rPr>
              <w:t>ά</w:t>
            </w:r>
            <w:r w:rsidRPr="00460CEF">
              <w:rPr>
                <w:rFonts w:cstheme="minorHAnsi"/>
                <w:color w:val="auto"/>
                <w:lang w:val="el-GR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B091B5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C7726D" w:rsidRPr="00E170B1" w14:paraId="5459A5A8" w14:textId="77777777" w:rsidTr="00CB1312">
        <w:trPr>
          <w:trHeight w:val="450"/>
        </w:trPr>
        <w:tc>
          <w:tcPr>
            <w:tcW w:w="3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C98155" w14:textId="77777777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Έδρα</w:t>
            </w:r>
          </w:p>
          <w:p w14:paraId="13532913" w14:textId="77777777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Χώρα / Πόλη / Διεύθυνση / ΤΚ</w:t>
            </w:r>
          </w:p>
          <w:p w14:paraId="3C735B84" w14:textId="15BF8AF2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Τηλέφωνο</w:t>
            </w:r>
          </w:p>
        </w:tc>
        <w:tc>
          <w:tcPr>
            <w:tcW w:w="65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8AB54A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C7726D" w:rsidRPr="00E170B1" w14:paraId="2342CB92" w14:textId="77777777" w:rsidTr="00CB1312">
        <w:trPr>
          <w:trHeight w:val="450"/>
        </w:trPr>
        <w:tc>
          <w:tcPr>
            <w:tcW w:w="3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350CB4" w14:textId="0FCD956B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Αριθμός Γ</w:t>
            </w:r>
            <w:r w:rsidR="008A798B" w:rsidRPr="00460CEF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Ε</w:t>
            </w:r>
            <w:r w:rsidR="008A798B" w:rsidRPr="00460CEF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ΜΗ</w:t>
            </w:r>
            <w:r w:rsidR="008A798B" w:rsidRPr="00460CEF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3513BC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C7726D" w:rsidRPr="00E170B1" w14:paraId="220BDA72" w14:textId="77777777" w:rsidTr="00CB1312">
        <w:trPr>
          <w:trHeight w:val="450"/>
        </w:trPr>
        <w:tc>
          <w:tcPr>
            <w:tcW w:w="3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886353" w14:textId="00C3199E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Α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Φ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Μ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</w:p>
        </w:tc>
        <w:tc>
          <w:tcPr>
            <w:tcW w:w="65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574557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  <w:lang w:val="el-GR"/>
              </w:rPr>
            </w:pPr>
          </w:p>
        </w:tc>
      </w:tr>
      <w:tr w:rsidR="00C7726D" w:rsidRPr="00E170B1" w14:paraId="30E75B78" w14:textId="77777777" w:rsidTr="00CB1312">
        <w:trPr>
          <w:trHeight w:val="450"/>
        </w:trPr>
        <w:tc>
          <w:tcPr>
            <w:tcW w:w="3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C817F6" w14:textId="081FDF5D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n-US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Δ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Ο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Υ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</w:p>
        </w:tc>
        <w:tc>
          <w:tcPr>
            <w:tcW w:w="65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4C1C53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  <w:lang w:val="en-US"/>
              </w:rPr>
            </w:pPr>
          </w:p>
        </w:tc>
      </w:tr>
      <w:tr w:rsidR="00C7726D" w:rsidRPr="00E170B1" w14:paraId="05AB0168" w14:textId="77777777" w:rsidTr="00CB1312">
        <w:trPr>
          <w:trHeight w:val="450"/>
        </w:trPr>
        <w:tc>
          <w:tcPr>
            <w:tcW w:w="3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94518F" w14:textId="77777777" w:rsidR="00E170B1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Νόμιμος εκπρόσωπος</w:t>
            </w:r>
          </w:p>
          <w:p w14:paraId="2BA91E77" w14:textId="55161486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(εξουσιοδοτημένος να εκπροσωπεί την εταιρεία)</w:t>
            </w:r>
          </w:p>
        </w:tc>
        <w:tc>
          <w:tcPr>
            <w:tcW w:w="65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0284BD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C7726D" w:rsidRPr="00E170B1" w14:paraId="14B2D9F4" w14:textId="77777777" w:rsidTr="00CB1312">
        <w:trPr>
          <w:trHeight w:val="450"/>
        </w:trPr>
        <w:tc>
          <w:tcPr>
            <w:tcW w:w="3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0AE3E2" w14:textId="77777777" w:rsidR="00E170B1" w:rsidRPr="00460CEF" w:rsidRDefault="001D2420" w:rsidP="00692CA9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Πρόσωπο επικοινωνίας</w:t>
            </w:r>
          </w:p>
          <w:p w14:paraId="0C61B5D8" w14:textId="67AC461E" w:rsidR="001D2420" w:rsidRPr="00460CEF" w:rsidRDefault="001D2420" w:rsidP="00692CA9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(Ονοματεπώνυμο, email, τηλέφωνο)</w:t>
            </w:r>
          </w:p>
        </w:tc>
        <w:tc>
          <w:tcPr>
            <w:tcW w:w="65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89E8C0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CB1312" w:rsidRPr="00E170B1" w14:paraId="37876864" w14:textId="77777777" w:rsidTr="000501E0">
        <w:trPr>
          <w:trHeight w:val="450"/>
        </w:trPr>
        <w:tc>
          <w:tcPr>
            <w:tcW w:w="1021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1227A3" w14:textId="3AEF5CFA" w:rsidR="00CB1312" w:rsidRPr="00E170B1" w:rsidRDefault="00CB1312" w:rsidP="00CB1312">
            <w:pPr>
              <w:tabs>
                <w:tab w:val="left" w:leader="underscore" w:pos="5760"/>
              </w:tabs>
              <w:spacing w:after="0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lang w:val="el-GR"/>
              </w:rPr>
              <w:t>Λογαριασμοί</w:t>
            </w:r>
            <w:r>
              <w:rPr>
                <w:rStyle w:val="FootnoteReference"/>
                <w:rFonts w:cstheme="minorHAnsi"/>
                <w:color w:val="auto"/>
                <w:lang w:val="el-GR"/>
              </w:rPr>
              <w:footnoteReference w:id="1"/>
            </w:r>
            <w:r>
              <w:rPr>
                <w:rFonts w:cstheme="minorHAnsi"/>
                <w:color w:val="auto"/>
                <w:lang w:val="el-GR"/>
              </w:rPr>
              <w:t xml:space="preserve"> Εγγυήσεων Προέλευσης σε Ευρωπαϊκά Μητρώα</w:t>
            </w:r>
          </w:p>
        </w:tc>
      </w:tr>
      <w:tr w:rsidR="00CB1312" w:rsidRPr="00E170B1" w14:paraId="453827EA" w14:textId="77777777" w:rsidTr="004D7F49">
        <w:trPr>
          <w:trHeight w:val="450"/>
        </w:trPr>
        <w:tc>
          <w:tcPr>
            <w:tcW w:w="51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01A76C" w14:textId="61CA0412" w:rsidR="00CB1312" w:rsidRPr="00E170B1" w:rsidRDefault="00CB1312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lang w:val="el-GR"/>
              </w:rPr>
              <w:t>Μοναδικός Αριθμός Λογαριασμού</w:t>
            </w:r>
          </w:p>
        </w:tc>
        <w:tc>
          <w:tcPr>
            <w:tcW w:w="5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840171" w14:textId="5DFFE748" w:rsidR="00CB1312" w:rsidRPr="00E170B1" w:rsidRDefault="00CB1312" w:rsidP="00CB1312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lang w:val="el-GR"/>
              </w:rPr>
              <w:t>Φορέας Έκδοσης / Χώρα</w:t>
            </w:r>
          </w:p>
        </w:tc>
      </w:tr>
      <w:tr w:rsidR="00CB1312" w:rsidRPr="00E170B1" w14:paraId="615700CA" w14:textId="77777777" w:rsidTr="004D7F49">
        <w:trPr>
          <w:trHeight w:val="450"/>
        </w:trPr>
        <w:tc>
          <w:tcPr>
            <w:tcW w:w="51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E3E269" w14:textId="77777777" w:rsidR="00CB1312" w:rsidRDefault="00CB1312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lang w:val="el-GR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71A1BF" w14:textId="77777777" w:rsidR="00CB1312" w:rsidRDefault="00CB1312" w:rsidP="00CB1312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</w:p>
        </w:tc>
      </w:tr>
      <w:tr w:rsidR="00CB1312" w:rsidRPr="00E170B1" w14:paraId="4D6F5A82" w14:textId="77777777" w:rsidTr="004D7F49">
        <w:trPr>
          <w:trHeight w:val="450"/>
        </w:trPr>
        <w:tc>
          <w:tcPr>
            <w:tcW w:w="51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138753" w14:textId="77777777" w:rsidR="00CB1312" w:rsidRDefault="00CB1312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lang w:val="el-GR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3B4915" w14:textId="77777777" w:rsidR="00CB1312" w:rsidRDefault="00CB1312" w:rsidP="00CB1312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</w:p>
        </w:tc>
      </w:tr>
      <w:tr w:rsidR="00CB1312" w:rsidRPr="00E170B1" w14:paraId="14BF5C7F" w14:textId="77777777" w:rsidTr="004D7F49">
        <w:trPr>
          <w:trHeight w:val="450"/>
        </w:trPr>
        <w:tc>
          <w:tcPr>
            <w:tcW w:w="51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D12066" w14:textId="77777777" w:rsidR="00CB1312" w:rsidRDefault="00CB1312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lang w:val="el-GR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D49E07" w14:textId="77777777" w:rsidR="00CB1312" w:rsidRDefault="00CB1312" w:rsidP="00CB1312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</w:p>
        </w:tc>
      </w:tr>
      <w:tr w:rsidR="00FF317B" w:rsidRPr="00E170B1" w14:paraId="22CDD6DA" w14:textId="77777777" w:rsidTr="00FF317B">
        <w:trPr>
          <w:trHeight w:val="450"/>
        </w:trPr>
        <w:tc>
          <w:tcPr>
            <w:tcW w:w="723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/>
            </w:tcBorders>
            <w:vAlign w:val="center"/>
          </w:tcPr>
          <w:p w14:paraId="718657E2" w14:textId="77777777" w:rsidR="00FF317B" w:rsidRDefault="00FF317B" w:rsidP="00174145">
            <w:pPr>
              <w:tabs>
                <w:tab w:val="left" w:leader="underscore" w:pos="5760"/>
              </w:tabs>
              <w:spacing w:before="80" w:line="240" w:lineRule="auto"/>
              <w:rPr>
                <w:rFonts w:cstheme="minorHAnsi"/>
                <w:b/>
                <w:bCs/>
                <w:color w:val="auto"/>
                <w:lang w:val="el-GR"/>
              </w:rPr>
            </w:pPr>
          </w:p>
          <w:p w14:paraId="29F954D0" w14:textId="77777777" w:rsidR="00FF317B" w:rsidRDefault="00FF317B" w:rsidP="00174145">
            <w:pPr>
              <w:tabs>
                <w:tab w:val="left" w:leader="underscore" w:pos="5760"/>
              </w:tabs>
              <w:spacing w:before="80" w:line="240" w:lineRule="auto"/>
              <w:rPr>
                <w:rFonts w:cstheme="minorHAnsi"/>
                <w:b/>
                <w:bCs/>
                <w:color w:val="auto"/>
                <w:lang w:val="el-GR"/>
              </w:rPr>
            </w:pPr>
          </w:p>
          <w:p w14:paraId="1023D644" w14:textId="5460C3DB" w:rsidR="00FF317B" w:rsidRPr="00747534" w:rsidRDefault="00FF317B" w:rsidP="00174145">
            <w:pPr>
              <w:tabs>
                <w:tab w:val="left" w:leader="underscore" w:pos="5760"/>
              </w:tabs>
              <w:spacing w:before="80" w:line="240" w:lineRule="auto"/>
              <w:rPr>
                <w:rFonts w:cstheme="minorHAnsi"/>
                <w:b/>
                <w:bCs/>
                <w:color w:val="auto"/>
                <w:lang w:val="el-GR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/>
              <w:bottom w:val="nil"/>
              <w:right w:val="nil"/>
            </w:tcBorders>
            <w:vAlign w:val="center"/>
          </w:tcPr>
          <w:p w14:paraId="49DF9E6F" w14:textId="623CDFC0" w:rsidR="00FF317B" w:rsidRPr="00FF317B" w:rsidRDefault="00FF317B" w:rsidP="00834DAD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  <w:lang w:val="el-GR"/>
              </w:rPr>
            </w:pPr>
          </w:p>
        </w:tc>
      </w:tr>
    </w:tbl>
    <w:p w14:paraId="5DE39FCB" w14:textId="0EDB233D" w:rsidR="000A526E" w:rsidRDefault="00CE03D8" w:rsidP="000A526E">
      <w:pPr>
        <w:spacing w:before="120" w:after="240"/>
        <w:rPr>
          <w:rStyle w:val="fontstyle01"/>
          <w:lang w:val="el-GR"/>
        </w:rPr>
      </w:pPr>
      <w:r>
        <w:t>Με ατομική μου ευθύνη και γνωρίζοντας τις κυρώσεις, που προβλέπονται από της διατάξεις της παρ. 6 του άρθρου 22 του Ν. 1599/1986,</w:t>
      </w:r>
      <w:r w:rsidR="007527F2">
        <w:rPr>
          <w:rStyle w:val="fontstyle01"/>
          <w:lang w:val="el-GR"/>
        </w:rPr>
        <w:t xml:space="preserve"> ως νόμιμος εκπρόσωπος του αιτούντος νομικού προσώπου, δηλώνω υπεύθυνα </w:t>
      </w:r>
      <w:r w:rsidR="007527F2">
        <w:rPr>
          <w:rStyle w:val="fontstyle01"/>
        </w:rPr>
        <w:t>ότι</w:t>
      </w:r>
      <w:r>
        <w:rPr>
          <w:rStyle w:val="fontstyle01"/>
        </w:rPr>
        <w:t>:</w:t>
      </w:r>
    </w:p>
    <w:p w14:paraId="6E541EBB" w14:textId="0579875A" w:rsidR="007527F2" w:rsidRDefault="007527F2" w:rsidP="007527F2">
      <w:pPr>
        <w:pStyle w:val="ListParagraph"/>
        <w:numPr>
          <w:ilvl w:val="0"/>
          <w:numId w:val="6"/>
        </w:numPr>
        <w:spacing w:before="120" w:after="240"/>
        <w:ind w:left="714" w:hanging="357"/>
        <w:rPr>
          <w:rStyle w:val="fontstyle01"/>
          <w:lang w:val="el-GR"/>
        </w:rPr>
      </w:pPr>
      <w:r>
        <w:rPr>
          <w:rStyle w:val="fontstyle01"/>
        </w:rPr>
        <w:t>Αποδέχο</w:t>
      </w:r>
      <w:r w:rsidRPr="000A526E">
        <w:rPr>
          <w:rStyle w:val="fontstyle01"/>
          <w:lang w:val="el-GR"/>
        </w:rPr>
        <w:t>μ</w:t>
      </w:r>
      <w:r>
        <w:rPr>
          <w:rStyle w:val="fontstyle01"/>
        </w:rPr>
        <w:t xml:space="preserve">αι ανεπιφύλακτα τους όρους του </w:t>
      </w:r>
      <w:bookmarkStart w:id="1" w:name="_Hlk166502336"/>
      <w:r>
        <w:rPr>
          <w:rStyle w:val="fontstyle01"/>
        </w:rPr>
        <w:t>Κανονισμού</w:t>
      </w:r>
      <w:r w:rsidRPr="000A526E">
        <w:rPr>
          <w:rStyle w:val="fontstyle01"/>
          <w:lang w:val="el-GR"/>
        </w:rPr>
        <w:t xml:space="preserve"> Δημοπρασιών Εγγυήσεων Προέλευσης </w:t>
      </w:r>
      <w:bookmarkEnd w:id="1"/>
      <w:r w:rsidRPr="000A526E">
        <w:rPr>
          <w:rStyle w:val="fontstyle01"/>
          <w:lang w:val="el-GR"/>
        </w:rPr>
        <w:t>(ΦΕΚ Β 2460/25.04.2024)</w:t>
      </w:r>
      <w:r>
        <w:rPr>
          <w:rStyle w:val="fontstyle01"/>
          <w:lang w:val="el-GR"/>
        </w:rPr>
        <w:t>.</w:t>
      </w:r>
    </w:p>
    <w:p w14:paraId="2C2BE3D2" w14:textId="2DAE8A6D" w:rsidR="007527F2" w:rsidRDefault="007527F2" w:rsidP="007527F2">
      <w:pPr>
        <w:pStyle w:val="ListParagraph"/>
        <w:numPr>
          <w:ilvl w:val="0"/>
          <w:numId w:val="6"/>
        </w:numPr>
        <w:spacing w:before="120" w:after="240"/>
        <w:ind w:left="714" w:hanging="357"/>
        <w:rPr>
          <w:rStyle w:val="fontstyle01"/>
          <w:lang w:val="el-GR"/>
        </w:rPr>
      </w:pPr>
      <w:r>
        <w:rPr>
          <w:rStyle w:val="fontstyle01"/>
        </w:rPr>
        <w:t>Το σύνολο των υποβληθέντων δικαιολογητικών είναι σε ισχύ κατά την ημερομηνία υποβολής</w:t>
      </w:r>
      <w:r w:rsidR="00F57B1B">
        <w:rPr>
          <w:rStyle w:val="fontstyle01"/>
          <w:lang w:val="el-GR"/>
        </w:rPr>
        <w:t xml:space="preserve"> </w:t>
      </w:r>
      <w:r>
        <w:rPr>
          <w:rStyle w:val="fontstyle01"/>
        </w:rPr>
        <w:t xml:space="preserve">της </w:t>
      </w:r>
      <w:r>
        <w:rPr>
          <w:rStyle w:val="fontstyle01"/>
          <w:lang w:val="el-GR"/>
        </w:rPr>
        <w:t xml:space="preserve">παρούσας </w:t>
      </w:r>
      <w:r>
        <w:rPr>
          <w:rStyle w:val="fontstyle01"/>
        </w:rPr>
        <w:t>αίτησης εγγραφής</w:t>
      </w:r>
      <w:r>
        <w:rPr>
          <w:rStyle w:val="fontstyle01"/>
          <w:lang w:val="el-GR"/>
        </w:rPr>
        <w:t xml:space="preserve"> – υπεύθυνης δήλωσης.</w:t>
      </w:r>
    </w:p>
    <w:p w14:paraId="2ACFBABE" w14:textId="74D7E692" w:rsidR="007527F2" w:rsidRDefault="007527F2" w:rsidP="007527F2">
      <w:pPr>
        <w:pStyle w:val="ListParagraph"/>
        <w:numPr>
          <w:ilvl w:val="0"/>
          <w:numId w:val="6"/>
        </w:numPr>
        <w:spacing w:before="120" w:after="240"/>
        <w:ind w:left="714" w:hanging="357"/>
        <w:rPr>
          <w:rStyle w:val="fontstyle01"/>
          <w:lang w:val="el-GR"/>
        </w:rPr>
      </w:pPr>
      <w:r>
        <w:rPr>
          <w:rStyle w:val="fontstyle01"/>
          <w:lang w:val="el-GR"/>
        </w:rPr>
        <w:t>Το πρόσωπο επικοινωνίας του αιτούντος νομικού προσώπου</w:t>
      </w:r>
      <w:r>
        <w:rPr>
          <w:rStyle w:val="fontstyle01"/>
        </w:rPr>
        <w:t>, θα είναι η επίσημη επαφή τ</w:t>
      </w:r>
      <w:r>
        <w:rPr>
          <w:rStyle w:val="fontstyle01"/>
          <w:lang w:val="el-GR"/>
        </w:rPr>
        <w:t>ης</w:t>
      </w:r>
      <w:r>
        <w:rPr>
          <w:rStyle w:val="fontstyle01"/>
        </w:rPr>
        <w:t xml:space="preserve"> με τ</w:t>
      </w:r>
      <w:r>
        <w:rPr>
          <w:rStyle w:val="fontstyle01"/>
          <w:lang w:val="el-GR"/>
        </w:rPr>
        <w:t>ην</w:t>
      </w:r>
      <w:r>
        <w:rPr>
          <w:rStyle w:val="fontstyle01"/>
        </w:rPr>
        <w:t xml:space="preserve"> ΔΑΠΕΕΠ</w:t>
      </w:r>
      <w:r>
        <w:rPr>
          <w:rStyle w:val="fontstyle01"/>
          <w:lang w:val="el-GR"/>
        </w:rPr>
        <w:t xml:space="preserve"> Α.Ε.</w:t>
      </w:r>
    </w:p>
    <w:p w14:paraId="7E3BE17D" w14:textId="06B0E9A1" w:rsidR="007527F2" w:rsidRDefault="007527F2" w:rsidP="007527F2">
      <w:pPr>
        <w:pStyle w:val="ListParagraph"/>
        <w:numPr>
          <w:ilvl w:val="0"/>
          <w:numId w:val="6"/>
        </w:numPr>
        <w:spacing w:before="120" w:after="240"/>
        <w:ind w:left="714" w:hanging="357"/>
        <w:rPr>
          <w:rStyle w:val="fontstyle01"/>
          <w:lang w:val="el-GR"/>
        </w:rPr>
      </w:pPr>
      <w:r>
        <w:rPr>
          <w:rStyle w:val="fontstyle01"/>
          <w:lang w:val="el-GR"/>
        </w:rPr>
        <w:t>Κατά την υποβολή της παρούσας : α) δ</w:t>
      </w:r>
      <w:r>
        <w:rPr>
          <w:rStyle w:val="fontstyle01"/>
        </w:rPr>
        <w:t>εν έχουν γίνει άλλες τροποποιήσεις στο Καταστατικό, εκτός όσων αναφέρονται στα</w:t>
      </w:r>
      <w:r>
        <w:rPr>
          <w:rStyle w:val="fontstyle01"/>
          <w:lang w:val="el-GR"/>
        </w:rPr>
        <w:t xml:space="preserve"> </w:t>
      </w:r>
      <w:r>
        <w:rPr>
          <w:rStyle w:val="fontstyle01"/>
        </w:rPr>
        <w:t>σχετικά έγγραφα που</w:t>
      </w:r>
      <w:r w:rsidRPr="000A526E">
        <w:rPr>
          <w:rStyle w:val="fontstyle01"/>
          <w:lang w:val="el-GR"/>
        </w:rPr>
        <w:t xml:space="preserve"> </w:t>
      </w:r>
      <w:r>
        <w:rPr>
          <w:rStyle w:val="fontstyle01"/>
        </w:rPr>
        <w:t>προσκομί</w:t>
      </w:r>
      <w:proofErr w:type="spellStart"/>
      <w:r>
        <w:rPr>
          <w:rStyle w:val="fontstyle01"/>
          <w:lang w:val="el-GR"/>
        </w:rPr>
        <w:t>ζονται</w:t>
      </w:r>
      <w:proofErr w:type="spellEnd"/>
      <w:r>
        <w:rPr>
          <w:rStyle w:val="fontstyle01"/>
          <w:lang w:val="el-GR"/>
        </w:rPr>
        <w:t>,</w:t>
      </w:r>
      <w:r>
        <w:rPr>
          <w:rStyle w:val="fontstyle01"/>
        </w:rPr>
        <w:t xml:space="preserve"> </w:t>
      </w:r>
      <w:r>
        <w:rPr>
          <w:rStyle w:val="fontstyle01"/>
          <w:lang w:val="el-GR"/>
        </w:rPr>
        <w:t>β) τ</w:t>
      </w:r>
      <w:r>
        <w:rPr>
          <w:rStyle w:val="fontstyle01"/>
        </w:rPr>
        <w:t>α όργανα διοίκησης, η</w:t>
      </w:r>
      <w:r>
        <w:rPr>
          <w:rStyle w:val="fontstyle01"/>
          <w:lang w:val="el-GR"/>
        </w:rPr>
        <w:t xml:space="preserve"> </w:t>
      </w:r>
      <w:r>
        <w:rPr>
          <w:rStyle w:val="fontstyle01"/>
        </w:rPr>
        <w:t>σύνθεση του αρμοδίου οργάνου, η συγκρότησή του σε σώμα</w:t>
      </w:r>
      <w:r>
        <w:rPr>
          <w:rStyle w:val="fontstyle01"/>
          <w:lang w:val="el-GR"/>
        </w:rPr>
        <w:t>,</w:t>
      </w:r>
      <w:r>
        <w:rPr>
          <w:rStyle w:val="fontstyle01"/>
        </w:rPr>
        <w:t xml:space="preserve"> οι αρμοδιότητες κ</w:t>
      </w:r>
      <w:r>
        <w:rPr>
          <w:rStyle w:val="fontstyle01"/>
          <w:lang w:val="el-GR"/>
        </w:rPr>
        <w:t>αι οι</w:t>
      </w:r>
      <w:r>
        <w:rPr>
          <w:rStyle w:val="fontstyle01"/>
        </w:rPr>
        <w:t xml:space="preserve"> εξουσίες</w:t>
      </w:r>
      <w:r>
        <w:rPr>
          <w:rStyle w:val="fontstyle01"/>
          <w:lang w:val="el-GR"/>
        </w:rPr>
        <w:t xml:space="preserve"> </w:t>
      </w:r>
      <w:r>
        <w:rPr>
          <w:rStyle w:val="fontstyle01"/>
        </w:rPr>
        <w:t>των εκπροσώπων είναι πράγματι αυτές που αναφέρονται</w:t>
      </w:r>
      <w:r w:rsidRPr="000A526E">
        <w:rPr>
          <w:rStyle w:val="fontstyle01"/>
          <w:lang w:val="el-GR"/>
        </w:rPr>
        <w:t xml:space="preserve"> </w:t>
      </w:r>
      <w:r>
        <w:rPr>
          <w:rStyle w:val="fontstyle01"/>
        </w:rPr>
        <w:t>στο πιστοποιητικό εκπροσώπησης</w:t>
      </w:r>
      <w:r>
        <w:rPr>
          <w:rStyle w:val="fontstyle01"/>
          <w:lang w:val="el-GR"/>
        </w:rPr>
        <w:t xml:space="preserve">. </w:t>
      </w:r>
    </w:p>
    <w:p w14:paraId="5A4669C6" w14:textId="69B9BB46" w:rsidR="007527F2" w:rsidRDefault="007527F2" w:rsidP="007527F2">
      <w:pPr>
        <w:pStyle w:val="ListParagraph"/>
        <w:numPr>
          <w:ilvl w:val="0"/>
          <w:numId w:val="6"/>
        </w:numPr>
        <w:spacing w:before="120" w:after="240"/>
        <w:ind w:left="714" w:hanging="357"/>
        <w:rPr>
          <w:rStyle w:val="fontstyle01"/>
          <w:lang w:val="el-GR"/>
        </w:rPr>
      </w:pPr>
      <w:r>
        <w:rPr>
          <w:rStyle w:val="fontstyle01"/>
          <w:lang w:val="el-GR"/>
        </w:rPr>
        <w:t xml:space="preserve">Το αιτούν νομικό πρόσωπο </w:t>
      </w:r>
      <w:r>
        <w:rPr>
          <w:rStyle w:val="fontstyle01"/>
        </w:rPr>
        <w:t>διαθέτει</w:t>
      </w:r>
      <w:r>
        <w:rPr>
          <w:rStyle w:val="fontstyle01"/>
          <w:lang w:val="el-GR"/>
        </w:rPr>
        <w:t xml:space="preserve"> τις</w:t>
      </w:r>
      <w:r>
        <w:rPr>
          <w:rStyle w:val="fontstyle01"/>
        </w:rPr>
        <w:t xml:space="preserve"> κατάλληλες υποδομές και </w:t>
      </w:r>
      <w:r>
        <w:rPr>
          <w:rStyle w:val="fontstyle01"/>
          <w:lang w:val="el-GR"/>
        </w:rPr>
        <w:t xml:space="preserve">τους </w:t>
      </w:r>
      <w:r>
        <w:rPr>
          <w:rStyle w:val="fontstyle01"/>
        </w:rPr>
        <w:t>ανθρώπινους πόρους</w:t>
      </w:r>
      <w:r>
        <w:rPr>
          <w:rStyle w:val="fontstyle01"/>
          <w:lang w:val="el-GR"/>
        </w:rPr>
        <w:t>,</w:t>
      </w:r>
      <w:r>
        <w:rPr>
          <w:rStyle w:val="fontstyle01"/>
        </w:rPr>
        <w:t xml:space="preserve"> ώστε να δύναται να</w:t>
      </w:r>
      <w:r>
        <w:rPr>
          <w:rStyle w:val="fontstyle01"/>
          <w:lang w:val="el-GR"/>
        </w:rPr>
        <w:t xml:space="preserve"> </w:t>
      </w:r>
      <w:r>
        <w:rPr>
          <w:rStyle w:val="fontstyle01"/>
        </w:rPr>
        <w:t>ανταποκριθεί επαρκώς στις απαιτήσεις συμμετοχής τ</w:t>
      </w:r>
      <w:r>
        <w:rPr>
          <w:rStyle w:val="fontstyle01"/>
          <w:lang w:val="el-GR"/>
        </w:rPr>
        <w:t>ης</w:t>
      </w:r>
      <w:r>
        <w:rPr>
          <w:rStyle w:val="fontstyle01"/>
        </w:rPr>
        <w:t xml:space="preserve"> στις Δημοπρασίες σύμφωνα με τα</w:t>
      </w:r>
      <w:r w:rsidRPr="000A526E">
        <w:rPr>
          <w:rFonts w:ascii="Calibri" w:hAnsi="Calibri" w:cs="Calibri"/>
          <w:color w:val="231F20"/>
        </w:rPr>
        <w:br/>
      </w:r>
      <w:r>
        <w:rPr>
          <w:rStyle w:val="fontstyle01"/>
        </w:rPr>
        <w:t>οριζόμενα στον Κανονισμό</w:t>
      </w:r>
      <w:r w:rsidRPr="000A526E">
        <w:rPr>
          <w:rStyle w:val="fontstyle01"/>
          <w:lang w:val="el-GR"/>
        </w:rPr>
        <w:t xml:space="preserve"> Δημοπρασιών Εγγυήσεων Προέλευσης (ΦΕΚ Β 2460/25.04.2024)</w:t>
      </w:r>
      <w:r>
        <w:rPr>
          <w:rStyle w:val="fontstyle01"/>
          <w:lang w:val="el-GR"/>
        </w:rPr>
        <w:t>.</w:t>
      </w:r>
    </w:p>
    <w:p w14:paraId="6BC033BD" w14:textId="5E028E3E" w:rsidR="007527F2" w:rsidRPr="000A526E" w:rsidRDefault="007527F2" w:rsidP="007527F2">
      <w:pPr>
        <w:pStyle w:val="ListParagraph"/>
        <w:numPr>
          <w:ilvl w:val="0"/>
          <w:numId w:val="6"/>
        </w:numPr>
        <w:spacing w:before="120" w:after="240"/>
        <w:ind w:left="714" w:hanging="357"/>
        <w:rPr>
          <w:rStyle w:val="fontstyle01"/>
          <w:lang w:val="el-GR"/>
        </w:rPr>
      </w:pPr>
      <w:r>
        <w:rPr>
          <w:rStyle w:val="fontstyle01"/>
          <w:lang w:val="el-GR"/>
        </w:rPr>
        <w:t xml:space="preserve">Δεν συντρέχει λόγος αποκλεισμού του αιτούντος νομικού προσώπου σύμφωνα με τα οριζόμενα στον </w:t>
      </w:r>
      <w:r w:rsidRPr="007527F2">
        <w:rPr>
          <w:rStyle w:val="fontstyle01"/>
          <w:lang w:val="el-GR"/>
        </w:rPr>
        <w:t>Κανονισμ</w:t>
      </w:r>
      <w:r>
        <w:rPr>
          <w:rStyle w:val="fontstyle01"/>
          <w:lang w:val="el-GR"/>
        </w:rPr>
        <w:t>ό</w:t>
      </w:r>
      <w:r w:rsidRPr="007527F2">
        <w:rPr>
          <w:rStyle w:val="fontstyle01"/>
          <w:lang w:val="el-GR"/>
        </w:rPr>
        <w:t xml:space="preserve"> Δημοπρασιών Εγγυήσεων Προέλευσης</w:t>
      </w:r>
      <w:r>
        <w:rPr>
          <w:rStyle w:val="fontstyle01"/>
          <w:lang w:val="el-GR"/>
        </w:rPr>
        <w:t xml:space="preserve"> </w:t>
      </w:r>
      <w:r w:rsidRPr="007527F2">
        <w:rPr>
          <w:rStyle w:val="fontstyle01"/>
          <w:lang w:val="el-GR"/>
        </w:rPr>
        <w:t>(ΦΕΚ Β 2460/25.04.2024).</w:t>
      </w:r>
      <w:r>
        <w:rPr>
          <w:rStyle w:val="fontstyle01"/>
          <w:lang w:val="el-GR"/>
        </w:rPr>
        <w:t xml:space="preserve"> </w:t>
      </w:r>
    </w:p>
    <w:p w14:paraId="43ED4F28" w14:textId="77777777" w:rsidR="007527F2" w:rsidRDefault="007527F2" w:rsidP="000A526E">
      <w:pPr>
        <w:spacing w:before="120" w:after="240"/>
        <w:rPr>
          <w:rStyle w:val="fontstyle01"/>
          <w:lang w:val="el-GR"/>
        </w:rPr>
      </w:pPr>
    </w:p>
    <w:p w14:paraId="79FC0DE0" w14:textId="77777777" w:rsidR="007527F2" w:rsidRPr="007527F2" w:rsidRDefault="007527F2" w:rsidP="000A526E">
      <w:pPr>
        <w:spacing w:before="120" w:after="240"/>
        <w:rPr>
          <w:rStyle w:val="fontstyle01"/>
          <w:lang w:val="el-GR"/>
        </w:rPr>
      </w:pPr>
    </w:p>
    <w:p w14:paraId="1C0FE0E4" w14:textId="41786BA9" w:rsidR="00151153" w:rsidRPr="000A526E" w:rsidRDefault="00151153" w:rsidP="000A526E">
      <w:pPr>
        <w:spacing w:before="360" w:after="240"/>
        <w:rPr>
          <w:rFonts w:cstheme="minorHAnsi"/>
          <w:color w:val="auto"/>
          <w:lang w:val="el-GR"/>
        </w:rPr>
      </w:pPr>
    </w:p>
    <w:p w14:paraId="749BECF4" w14:textId="77777777" w:rsidR="00747534" w:rsidRDefault="00747534" w:rsidP="0044475A">
      <w:pPr>
        <w:tabs>
          <w:tab w:val="left" w:pos="720"/>
          <w:tab w:val="left" w:leader="underscore" w:pos="2700"/>
          <w:tab w:val="left" w:pos="8820"/>
        </w:tabs>
        <w:rPr>
          <w:rFonts w:cstheme="minorHAnsi"/>
          <w:color w:val="auto"/>
        </w:rPr>
      </w:pPr>
    </w:p>
    <w:p w14:paraId="167634CF" w14:textId="77777777" w:rsidR="00747534" w:rsidRPr="00C7726D" w:rsidRDefault="00747534" w:rsidP="001D2420">
      <w:pPr>
        <w:tabs>
          <w:tab w:val="left" w:pos="720"/>
          <w:tab w:val="left" w:leader="underscore" w:pos="2700"/>
          <w:tab w:val="left" w:pos="8820"/>
        </w:tabs>
        <w:ind w:left="1416"/>
        <w:rPr>
          <w:rFonts w:cstheme="minorHAnsi"/>
          <w:color w:val="auto"/>
        </w:rPr>
      </w:pPr>
    </w:p>
    <w:tbl>
      <w:tblPr>
        <w:tblStyle w:val="TableGrid"/>
        <w:tblW w:w="5245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537FA" w14:paraId="64754405" w14:textId="77777777" w:rsidTr="00C537FA">
        <w:tc>
          <w:tcPr>
            <w:tcW w:w="5245" w:type="dxa"/>
            <w:tcBorders>
              <w:bottom w:val="single" w:sz="4" w:space="0" w:color="BFBFBF" w:themeColor="background1" w:themeShade="BF"/>
            </w:tcBorders>
          </w:tcPr>
          <w:p w14:paraId="08D0D484" w14:textId="5BEAF985" w:rsidR="00C537FA" w:rsidRPr="00E170B1" w:rsidRDefault="007527F2" w:rsidP="00C537FA">
            <w:pPr>
              <w:jc w:val="center"/>
              <w:rPr>
                <w:rFonts w:cstheme="minorHAnsi"/>
                <w:color w:val="auto"/>
                <w:sz w:val="20"/>
                <w:szCs w:val="20"/>
                <w:lang w:val="el-GR" w:eastAsia="nl-BE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l-GR" w:eastAsia="nl-BE"/>
              </w:rPr>
              <w:t xml:space="preserve">Ο </w:t>
            </w:r>
            <w:r w:rsidR="00C537FA" w:rsidRPr="00E170B1">
              <w:rPr>
                <w:rFonts w:cstheme="minorHAnsi"/>
                <w:color w:val="auto"/>
                <w:sz w:val="20"/>
                <w:szCs w:val="20"/>
                <w:lang w:val="el-GR" w:eastAsia="nl-BE"/>
              </w:rPr>
              <w:t>Νόμιμος Εκπρόσωπος</w:t>
            </w:r>
          </w:p>
          <w:p w14:paraId="4E757FA7" w14:textId="77777777" w:rsidR="00C537FA" w:rsidRDefault="00C537FA" w:rsidP="00C537FA">
            <w:pPr>
              <w:spacing w:after="160"/>
              <w:jc w:val="center"/>
              <w:rPr>
                <w:rFonts w:cstheme="minorHAnsi"/>
                <w:i/>
                <w:iCs/>
                <w:color w:val="auto"/>
                <w:lang w:val="en-GB" w:eastAsia="nl-BE"/>
              </w:rPr>
            </w:pPr>
          </w:p>
          <w:p w14:paraId="7AB09C9E" w14:textId="77777777" w:rsidR="00C537FA" w:rsidRDefault="00C537FA" w:rsidP="00C537FA">
            <w:pPr>
              <w:rPr>
                <w:rFonts w:cstheme="minorHAnsi"/>
                <w:color w:val="auto"/>
                <w:lang w:val="el-GR"/>
              </w:rPr>
            </w:pPr>
          </w:p>
        </w:tc>
      </w:tr>
      <w:tr w:rsidR="00C537FA" w14:paraId="6395995B" w14:textId="77777777" w:rsidTr="00C537FA">
        <w:tc>
          <w:tcPr>
            <w:tcW w:w="5245" w:type="dxa"/>
            <w:tcBorders>
              <w:top w:val="single" w:sz="4" w:space="0" w:color="BFBFBF" w:themeColor="background1" w:themeShade="BF"/>
            </w:tcBorders>
          </w:tcPr>
          <w:p w14:paraId="330F0DEA" w14:textId="2793BDB6" w:rsidR="00C537FA" w:rsidRPr="009C4584" w:rsidRDefault="00C537FA" w:rsidP="00E170B1">
            <w:pPr>
              <w:jc w:val="center"/>
              <w:rPr>
                <w:rFonts w:cstheme="minorHAnsi"/>
                <w:color w:val="auto"/>
                <w:lang w:val="el-GR" w:eastAsia="nl-BE"/>
              </w:rPr>
            </w:pPr>
            <w:r w:rsidRPr="00A90B4E">
              <w:rPr>
                <w:rFonts w:cstheme="minorHAnsi"/>
                <w:i/>
                <w:iCs/>
                <w:sz w:val="18"/>
                <w:szCs w:val="18"/>
                <w:lang w:val="el-GR" w:eastAsia="nl-BE"/>
              </w:rPr>
              <w:t>Ονοματεπώνυμο    -   Υπογραφή</w:t>
            </w:r>
          </w:p>
        </w:tc>
      </w:tr>
    </w:tbl>
    <w:p w14:paraId="28C9A405" w14:textId="5E8E1EA0" w:rsidR="001D2420" w:rsidRPr="00C7726D" w:rsidRDefault="001D2420" w:rsidP="00E170B1">
      <w:pPr>
        <w:rPr>
          <w:rFonts w:cstheme="minorHAnsi"/>
          <w:color w:val="auto"/>
          <w:lang w:val="el-GR"/>
        </w:rPr>
      </w:pPr>
    </w:p>
    <w:sectPr w:rsidR="001D2420" w:rsidRPr="00C7726D" w:rsidSect="00097269">
      <w:footerReference w:type="default" r:id="rId11"/>
      <w:pgSz w:w="12240" w:h="15840"/>
      <w:pgMar w:top="794" w:right="1021" w:bottom="907" w:left="1021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42DEF" w14:textId="77777777" w:rsidR="00684C2D" w:rsidRDefault="00684C2D" w:rsidP="001D2420">
      <w:pPr>
        <w:spacing w:after="0" w:line="240" w:lineRule="auto"/>
      </w:pPr>
      <w:r>
        <w:separator/>
      </w:r>
    </w:p>
  </w:endnote>
  <w:endnote w:type="continuationSeparator" w:id="0">
    <w:p w14:paraId="52CC1F12" w14:textId="77777777" w:rsidR="00684C2D" w:rsidRDefault="00684C2D" w:rsidP="001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18530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  <w:lang w:val="el-GR"/>
      </w:rPr>
    </w:sdtEndPr>
    <w:sdtContent>
      <w:p w14:paraId="7DD4C71F" w14:textId="4307BB8B" w:rsidR="00E3786E" w:rsidRDefault="00E3786E" w:rsidP="00E3786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sz w:val="18"/>
            <w:szCs w:val="18"/>
            <w:lang w:val="el-GR"/>
          </w:rPr>
        </w:pPr>
        <w:r w:rsidRPr="000B74EC">
          <w:rPr>
            <w:rFonts w:cstheme="minorHAnsi"/>
            <w:sz w:val="18"/>
            <w:szCs w:val="18"/>
            <w:lang w:val="el-GR"/>
          </w:rPr>
          <w:t>Μητρώο</w:t>
        </w:r>
        <w:r w:rsidRPr="000B74EC">
          <w:rPr>
            <w:rFonts w:cstheme="minorHAnsi"/>
            <w:sz w:val="18"/>
            <w:szCs w:val="18"/>
          </w:rPr>
          <w:t xml:space="preserve"> </w:t>
        </w:r>
        <w:r w:rsidR="000A526E">
          <w:rPr>
            <w:rFonts w:cstheme="minorHAnsi"/>
            <w:sz w:val="18"/>
            <w:szCs w:val="18"/>
            <w:lang w:val="el-GR"/>
          </w:rPr>
          <w:t xml:space="preserve">Συμμετεχόντων στις Δημοπρασίες </w:t>
        </w:r>
        <w:r w:rsidRPr="000B74EC">
          <w:rPr>
            <w:rFonts w:cstheme="minorHAnsi"/>
            <w:sz w:val="18"/>
            <w:szCs w:val="18"/>
            <w:lang w:val="el-GR"/>
          </w:rPr>
          <w:t>Εγγυήσεων</w:t>
        </w:r>
        <w:r w:rsidRPr="000B74EC">
          <w:rPr>
            <w:rFonts w:cstheme="minorHAnsi"/>
            <w:sz w:val="18"/>
            <w:szCs w:val="18"/>
          </w:rPr>
          <w:t xml:space="preserve"> </w:t>
        </w:r>
        <w:r w:rsidRPr="000B74EC">
          <w:rPr>
            <w:rFonts w:cstheme="minorHAnsi"/>
            <w:sz w:val="18"/>
            <w:szCs w:val="18"/>
            <w:lang w:val="el-GR"/>
          </w:rPr>
          <w:t>Προέλευσης</w:t>
        </w:r>
        <w:r w:rsidR="00096242">
          <w:rPr>
            <w:rFonts w:cstheme="minorHAnsi"/>
            <w:sz w:val="18"/>
            <w:szCs w:val="18"/>
            <w:lang w:val="el-GR"/>
          </w:rPr>
          <w:t xml:space="preserve"> </w:t>
        </w:r>
        <w:r w:rsidR="00096242">
          <w:rPr>
            <w:sz w:val="18"/>
            <w:szCs w:val="18"/>
          </w:rPr>
          <w:t xml:space="preserve"> </w:t>
        </w:r>
        <w:r w:rsidR="00096242" w:rsidRPr="00A3053B">
          <w:rPr>
            <w:sz w:val="18"/>
            <w:szCs w:val="18"/>
          </w:rPr>
          <w:t xml:space="preserve"> </w:t>
        </w:r>
        <w:r w:rsidR="00FF317B">
          <w:rPr>
            <w:sz w:val="18"/>
            <w:szCs w:val="18"/>
            <w:lang w:val="el-GR"/>
          </w:rPr>
          <w:t xml:space="preserve"> </w:t>
        </w:r>
        <w:r w:rsidR="00096242">
          <w:rPr>
            <w:sz w:val="18"/>
            <w:szCs w:val="18"/>
            <w:lang w:val="el-GR"/>
          </w:rPr>
          <w:t>-</w:t>
        </w:r>
        <w:r w:rsidR="00FF317B">
          <w:rPr>
            <w:sz w:val="18"/>
            <w:szCs w:val="18"/>
            <w:lang w:val="el-GR"/>
          </w:rPr>
          <w:t xml:space="preserve"> </w:t>
        </w:r>
        <w:r w:rsidR="00096242" w:rsidRPr="00A3053B">
          <w:rPr>
            <w:sz w:val="18"/>
            <w:szCs w:val="18"/>
          </w:rPr>
          <w:t xml:space="preserve">  </w:t>
        </w:r>
        <w:sdt>
          <w:sdtPr>
            <w:rPr>
              <w:sz w:val="18"/>
              <w:szCs w:val="18"/>
            </w:rPr>
            <w:id w:val="125205757"/>
            <w:docPartObj>
              <w:docPartGallery w:val="Page Numbers (Bottom of Page)"/>
              <w:docPartUnique/>
            </w:docPartObj>
          </w:sdtPr>
          <w:sdtEndPr>
            <w:rPr>
              <w:color w:val="7F7F7F" w:themeColor="background1" w:themeShade="7F"/>
              <w:spacing w:val="60"/>
            </w:rPr>
          </w:sdtEndPr>
          <w:sdtContent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instrText xml:space="preserve"> PAGE   \* MERGEFORMAT </w:instrText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t>1</w:t>
            </w:r>
            <w:r w:rsidR="00096242" w:rsidRPr="00FF317B">
              <w:rPr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t xml:space="preserve"> |</w:t>
            </w:r>
            <w:r w:rsidR="00F54367">
              <w:rPr>
                <w:color w:val="808080" w:themeColor="background1" w:themeShade="80"/>
                <w:sz w:val="18"/>
                <w:szCs w:val="18"/>
                <w:lang w:val="el-GR"/>
              </w:rPr>
              <w:t xml:space="preserve"> </w:t>
            </w:r>
            <w:r w:rsidR="00E72A03">
              <w:rPr>
                <w:color w:val="808080" w:themeColor="background1" w:themeShade="80"/>
                <w:sz w:val="18"/>
                <w:szCs w:val="18"/>
                <w:lang w:val="el-GR"/>
              </w:rPr>
              <w:t>Σελίδα</w:t>
            </w:r>
          </w:sdtContent>
        </w:sdt>
        <w:r w:rsidRPr="000B74EC">
          <w:rPr>
            <w:rFonts w:cstheme="minorHAnsi"/>
            <w:sz w:val="18"/>
            <w:szCs w:val="18"/>
            <w:lang w:val="el-GR"/>
          </w:rPr>
          <w:t xml:space="preserve"> </w:t>
        </w:r>
      </w:p>
    </w:sdtContent>
  </w:sdt>
  <w:p w14:paraId="24349A21" w14:textId="77777777" w:rsidR="00E3786E" w:rsidRDefault="00E37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F310" w14:textId="77777777" w:rsidR="00684C2D" w:rsidRDefault="00684C2D" w:rsidP="001D2420">
      <w:pPr>
        <w:spacing w:after="0" w:line="240" w:lineRule="auto"/>
      </w:pPr>
      <w:r>
        <w:separator/>
      </w:r>
    </w:p>
  </w:footnote>
  <w:footnote w:type="continuationSeparator" w:id="0">
    <w:p w14:paraId="1C839F2C" w14:textId="77777777" w:rsidR="00684C2D" w:rsidRDefault="00684C2D" w:rsidP="001D2420">
      <w:pPr>
        <w:spacing w:after="0" w:line="240" w:lineRule="auto"/>
      </w:pPr>
      <w:r>
        <w:continuationSeparator/>
      </w:r>
    </w:p>
  </w:footnote>
  <w:footnote w:id="1">
    <w:p w14:paraId="69AC4D3E" w14:textId="77777777" w:rsidR="00ED7D74" w:rsidRDefault="00CB131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CB1312">
        <w:rPr>
          <w:lang w:val="el-GR"/>
        </w:rPr>
        <w:t xml:space="preserve"> </w:t>
      </w:r>
      <w:r w:rsidR="0083550D">
        <w:rPr>
          <w:lang w:val="el-GR"/>
        </w:rPr>
        <w:t xml:space="preserve">Λογαριασμοί </w:t>
      </w:r>
      <w:r>
        <w:rPr>
          <w:lang w:val="el-GR"/>
        </w:rPr>
        <w:t>Εγγυήσε</w:t>
      </w:r>
      <w:r w:rsidR="0083550D">
        <w:rPr>
          <w:lang w:val="el-GR"/>
        </w:rPr>
        <w:t>ων</w:t>
      </w:r>
      <w:r>
        <w:rPr>
          <w:lang w:val="el-GR"/>
        </w:rPr>
        <w:t xml:space="preserve"> Προέλευσης που </w:t>
      </w:r>
      <w:r w:rsidR="0083550D">
        <w:rPr>
          <w:lang w:val="el-GR"/>
        </w:rPr>
        <w:t>τηρεί ο Συμμετέχων σε Ευρωπαϊκά Μητρώα που ικανοποιούν την προϋπόθεση της παρ.2</w:t>
      </w:r>
      <w:r w:rsidR="0083550D">
        <w:rPr>
          <w:vertAlign w:val="superscript"/>
          <w:lang w:val="el-GR"/>
        </w:rPr>
        <w:t xml:space="preserve">α </w:t>
      </w:r>
      <w:r w:rsidR="0083550D">
        <w:rPr>
          <w:lang w:val="el-GR"/>
        </w:rPr>
        <w:t xml:space="preserve">του άρθρου 4 του Κανονισμού Δημοπρασιών. </w:t>
      </w:r>
    </w:p>
    <w:p w14:paraId="0BCEC14F" w14:textId="1DC622A1" w:rsidR="00CB1312" w:rsidRPr="00CB1312" w:rsidRDefault="0083550D">
      <w:pPr>
        <w:pStyle w:val="FootnoteText"/>
        <w:rPr>
          <w:lang w:val="el-GR"/>
        </w:rPr>
      </w:pPr>
      <w:r>
        <w:rPr>
          <w:lang w:val="el-GR"/>
        </w:rPr>
        <w:t xml:space="preserve">Σε ένα εκ των Λογαριασμών που δηλώνονται στην παρούσα και εφόσον πληρούνται οι </w:t>
      </w:r>
      <w:r w:rsidR="00ED7D74">
        <w:rPr>
          <w:lang w:val="el-GR"/>
        </w:rPr>
        <w:t xml:space="preserve">συνθήκες </w:t>
      </w:r>
      <w:r>
        <w:rPr>
          <w:lang w:val="el-GR"/>
        </w:rPr>
        <w:t>που προβλέπει ο Κανονισμός θα μεταβιβάζονται οι Εγγυήσεις Προέλευσης που κατακυρώνονται στον συμμετέχοντα ως αποτέλεσμα συμμετοχής του σε δημοπρασία Εγγυήσεων Προέλευσης.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E758B"/>
    <w:multiLevelType w:val="hybridMultilevel"/>
    <w:tmpl w:val="3B7EB0F8"/>
    <w:lvl w:ilvl="0" w:tplc="37984F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1614"/>
    <w:multiLevelType w:val="hybridMultilevel"/>
    <w:tmpl w:val="227674F0"/>
    <w:lvl w:ilvl="0" w:tplc="8BB66E2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450DBF"/>
    <w:multiLevelType w:val="hybridMultilevel"/>
    <w:tmpl w:val="13D087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0FF7"/>
    <w:multiLevelType w:val="hybridMultilevel"/>
    <w:tmpl w:val="4CC8E8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12C7"/>
    <w:multiLevelType w:val="hybridMultilevel"/>
    <w:tmpl w:val="1E60A29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F391F"/>
    <w:multiLevelType w:val="hybridMultilevel"/>
    <w:tmpl w:val="4230AF02"/>
    <w:lvl w:ilvl="0" w:tplc="363AC64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73815"/>
    <w:multiLevelType w:val="hybridMultilevel"/>
    <w:tmpl w:val="8238FE6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10A46"/>
    <w:multiLevelType w:val="hybridMultilevel"/>
    <w:tmpl w:val="9FEEF7D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0560A"/>
    <w:multiLevelType w:val="hybridMultilevel"/>
    <w:tmpl w:val="D1483C6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498D"/>
    <w:multiLevelType w:val="hybridMultilevel"/>
    <w:tmpl w:val="C85C27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283402">
    <w:abstractNumId w:val="5"/>
  </w:num>
  <w:num w:numId="2" w16cid:durableId="2035883840">
    <w:abstractNumId w:val="0"/>
  </w:num>
  <w:num w:numId="3" w16cid:durableId="1369453516">
    <w:abstractNumId w:val="1"/>
  </w:num>
  <w:num w:numId="4" w16cid:durableId="128516965">
    <w:abstractNumId w:val="9"/>
  </w:num>
  <w:num w:numId="5" w16cid:durableId="52967518">
    <w:abstractNumId w:val="3"/>
  </w:num>
  <w:num w:numId="6" w16cid:durableId="618217423">
    <w:abstractNumId w:val="2"/>
  </w:num>
  <w:num w:numId="7" w16cid:durableId="1006596995">
    <w:abstractNumId w:val="6"/>
  </w:num>
  <w:num w:numId="8" w16cid:durableId="374476071">
    <w:abstractNumId w:val="4"/>
  </w:num>
  <w:num w:numId="9" w16cid:durableId="261452363">
    <w:abstractNumId w:val="8"/>
  </w:num>
  <w:num w:numId="10" w16cid:durableId="333185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0"/>
    <w:rsid w:val="000567AF"/>
    <w:rsid w:val="00064B60"/>
    <w:rsid w:val="00073563"/>
    <w:rsid w:val="00096242"/>
    <w:rsid w:val="00097269"/>
    <w:rsid w:val="000A3A36"/>
    <w:rsid w:val="000A526E"/>
    <w:rsid w:val="0013788E"/>
    <w:rsid w:val="00151153"/>
    <w:rsid w:val="001732AA"/>
    <w:rsid w:val="00174145"/>
    <w:rsid w:val="001B24E5"/>
    <w:rsid w:val="001D2420"/>
    <w:rsid w:val="002655D0"/>
    <w:rsid w:val="00275E9C"/>
    <w:rsid w:val="00280D99"/>
    <w:rsid w:val="002907E8"/>
    <w:rsid w:val="002B51B0"/>
    <w:rsid w:val="002D6BC5"/>
    <w:rsid w:val="002F117F"/>
    <w:rsid w:val="00310A80"/>
    <w:rsid w:val="0031218D"/>
    <w:rsid w:val="00392309"/>
    <w:rsid w:val="003A5735"/>
    <w:rsid w:val="003B1499"/>
    <w:rsid w:val="0044475A"/>
    <w:rsid w:val="00460CEF"/>
    <w:rsid w:val="004A1FDE"/>
    <w:rsid w:val="004F1DED"/>
    <w:rsid w:val="00551B2F"/>
    <w:rsid w:val="0061496F"/>
    <w:rsid w:val="00617387"/>
    <w:rsid w:val="00635D92"/>
    <w:rsid w:val="00684C2D"/>
    <w:rsid w:val="00692CA9"/>
    <w:rsid w:val="00733E57"/>
    <w:rsid w:val="00747534"/>
    <w:rsid w:val="007527F2"/>
    <w:rsid w:val="007705BF"/>
    <w:rsid w:val="007B40AD"/>
    <w:rsid w:val="007B6EE6"/>
    <w:rsid w:val="00824F43"/>
    <w:rsid w:val="00834DAD"/>
    <w:rsid w:val="0083550D"/>
    <w:rsid w:val="00850162"/>
    <w:rsid w:val="0085232F"/>
    <w:rsid w:val="00855CB0"/>
    <w:rsid w:val="008610A3"/>
    <w:rsid w:val="00873FB1"/>
    <w:rsid w:val="00890921"/>
    <w:rsid w:val="008A798B"/>
    <w:rsid w:val="009C60B8"/>
    <w:rsid w:val="00A14FB8"/>
    <w:rsid w:val="00A32066"/>
    <w:rsid w:val="00A7253F"/>
    <w:rsid w:val="00AD78FF"/>
    <w:rsid w:val="00BC4400"/>
    <w:rsid w:val="00BD0FF8"/>
    <w:rsid w:val="00C1088A"/>
    <w:rsid w:val="00C23BDB"/>
    <w:rsid w:val="00C3366B"/>
    <w:rsid w:val="00C37578"/>
    <w:rsid w:val="00C537FA"/>
    <w:rsid w:val="00C7726D"/>
    <w:rsid w:val="00C8392D"/>
    <w:rsid w:val="00C83D7C"/>
    <w:rsid w:val="00CA6287"/>
    <w:rsid w:val="00CB1312"/>
    <w:rsid w:val="00CB7FF7"/>
    <w:rsid w:val="00CE03D8"/>
    <w:rsid w:val="00DD6D1F"/>
    <w:rsid w:val="00E04A7C"/>
    <w:rsid w:val="00E170B1"/>
    <w:rsid w:val="00E23224"/>
    <w:rsid w:val="00E3786E"/>
    <w:rsid w:val="00E72A03"/>
    <w:rsid w:val="00ED7D74"/>
    <w:rsid w:val="00F13E69"/>
    <w:rsid w:val="00F140F6"/>
    <w:rsid w:val="00F16882"/>
    <w:rsid w:val="00F27B95"/>
    <w:rsid w:val="00F3081E"/>
    <w:rsid w:val="00F54367"/>
    <w:rsid w:val="00F57AC1"/>
    <w:rsid w:val="00F57B1B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31F33D"/>
  <w15:chartTrackingRefBased/>
  <w15:docId w15:val="{A6D811A5-140E-46ED-A938-6BCE4EEA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20"/>
    <w:pPr>
      <w:spacing w:after="80"/>
    </w:pPr>
    <w:rPr>
      <w:color w:val="3B3838" w:themeColor="background2" w:themeShade="4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20"/>
    <w:rPr>
      <w:color w:val="3B3838" w:themeColor="background2" w:themeShade="40"/>
      <w:lang w:val="nl-BE"/>
    </w:rPr>
  </w:style>
  <w:style w:type="paragraph" w:styleId="FootnoteText">
    <w:name w:val="footnote text"/>
    <w:basedOn w:val="Normal"/>
    <w:link w:val="FootnoteTextChar"/>
    <w:rsid w:val="001D2420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rsid w:val="001D2420"/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rsid w:val="001D24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24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24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20"/>
    <w:rPr>
      <w:color w:val="3B3838" w:themeColor="background2" w:themeShade="40"/>
      <w:lang w:val="nl-BE"/>
    </w:rPr>
  </w:style>
  <w:style w:type="character" w:styleId="Hyperlink">
    <w:name w:val="Hyperlink"/>
    <w:basedOn w:val="DefaultParagraphFont"/>
    <w:uiPriority w:val="99"/>
    <w:unhideWhenUsed/>
    <w:rsid w:val="00733E5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3E5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1B2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E03D8"/>
    <w:rPr>
      <w:rFonts w:ascii="Calibri" w:hAnsi="Calibri" w:cs="Calibri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2">
    <w:name w:val="Σώμα κείμενου 2"/>
    <w:basedOn w:val="Normal"/>
    <w:rsid w:val="000A526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 w:val="20"/>
      <w:szCs w:val="24"/>
      <w:lang w:val="el-GR" w:eastAsia="el-GR"/>
    </w:rPr>
  </w:style>
  <w:style w:type="paragraph" w:styleId="Revision">
    <w:name w:val="Revision"/>
    <w:hidden/>
    <w:uiPriority w:val="99"/>
    <w:semiHidden/>
    <w:rsid w:val="007527F2"/>
    <w:pPr>
      <w:spacing w:after="0" w:line="240" w:lineRule="auto"/>
    </w:pPr>
    <w:rPr>
      <w:color w:val="3B3838" w:themeColor="background2" w:themeShade="4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75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7F2"/>
    <w:rPr>
      <w:color w:val="3B3838" w:themeColor="background2" w:themeShade="40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F2"/>
    <w:rPr>
      <w:b/>
      <w:bCs/>
      <w:color w:val="3B3838" w:themeColor="background2" w:themeShade="40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CF8A-DB32-4217-9B9E-1B536A74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Koulouvari Maria</cp:lastModifiedBy>
  <cp:revision>3</cp:revision>
  <cp:lastPrinted>2023-11-27T11:51:00Z</cp:lastPrinted>
  <dcterms:created xsi:type="dcterms:W3CDTF">2024-05-16T09:27:00Z</dcterms:created>
  <dcterms:modified xsi:type="dcterms:W3CDTF">2024-05-16T09:48:00Z</dcterms:modified>
</cp:coreProperties>
</file>